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1C4DD" w14:textId="77777777" w:rsidR="00D931D8" w:rsidRDefault="00D931D8" w:rsidP="00D931D8">
      <w:pPr>
        <w:jc w:val="center"/>
        <w:rPr>
          <w:b/>
        </w:rPr>
      </w:pPr>
      <w:r w:rsidRPr="00A82284">
        <w:rPr>
          <w:b/>
        </w:rPr>
        <w:t xml:space="preserve">Research Development Fund – </w:t>
      </w:r>
      <w:r w:rsidR="00CF2B5F">
        <w:rPr>
          <w:b/>
        </w:rPr>
        <w:t xml:space="preserve">Fall </w:t>
      </w:r>
      <w:r w:rsidR="00BD5699">
        <w:rPr>
          <w:b/>
        </w:rPr>
        <w:t>FY1</w:t>
      </w:r>
      <w:r w:rsidR="00CF2B5F">
        <w:rPr>
          <w:b/>
        </w:rPr>
        <w:t>6</w:t>
      </w:r>
      <w:r w:rsidR="00BD5699">
        <w:rPr>
          <w:b/>
        </w:rPr>
        <w:t xml:space="preserve"> </w:t>
      </w:r>
      <w:r w:rsidR="00CF2B5F">
        <w:rPr>
          <w:b/>
        </w:rPr>
        <w:t>Cover Page</w:t>
      </w:r>
      <w:r>
        <w:rPr>
          <w:b/>
        </w:rPr>
        <w:t xml:space="preserve"> Template</w:t>
      </w:r>
      <w:r w:rsidR="00CF2B5F">
        <w:rPr>
          <w:b/>
        </w:rPr>
        <w:t xml:space="preserve"> </w:t>
      </w:r>
    </w:p>
    <w:p w14:paraId="304A3365" w14:textId="77777777" w:rsidR="00CF2B5F" w:rsidRPr="00CF2B5F" w:rsidRDefault="00BD5699" w:rsidP="00CF2B5F">
      <w:pPr>
        <w:jc w:val="center"/>
        <w:rPr>
          <w:b/>
          <w:color w:val="0000FF" w:themeColor="hyperlink"/>
          <w:u w:val="single"/>
        </w:rPr>
      </w:pPr>
      <w:r w:rsidRPr="008B24D9">
        <w:rPr>
          <w:b/>
        </w:rPr>
        <w:t xml:space="preserve">SUBMISSION DEADLINE: </w:t>
      </w:r>
      <w:r w:rsidR="00CF2B5F">
        <w:rPr>
          <w:b/>
        </w:rPr>
        <w:t>September 15</w:t>
      </w:r>
      <w:r w:rsidRPr="008B24D9">
        <w:rPr>
          <w:b/>
        </w:rPr>
        <w:t xml:space="preserve">, </w:t>
      </w:r>
      <w:r w:rsidR="00CF2B5F">
        <w:rPr>
          <w:b/>
        </w:rPr>
        <w:t xml:space="preserve">2015 at 12 </w:t>
      </w:r>
      <w:proofErr w:type="gramStart"/>
      <w:r w:rsidR="00CF2B5F">
        <w:rPr>
          <w:b/>
        </w:rPr>
        <w:t>noon</w:t>
      </w:r>
      <w:proofErr w:type="gramEnd"/>
      <w:r w:rsidRPr="008B24D9">
        <w:rPr>
          <w:b/>
        </w:rPr>
        <w:t xml:space="preserve"> CDT </w:t>
      </w:r>
      <w:r w:rsidR="00CF2B5F">
        <w:rPr>
          <w:b/>
        </w:rPr>
        <w:t>to</w:t>
      </w:r>
      <w:r w:rsidRPr="008B24D9">
        <w:rPr>
          <w:b/>
        </w:rPr>
        <w:t xml:space="preserve"> </w:t>
      </w:r>
      <w:hyperlink r:id="rId9" w:history="1">
        <w:r w:rsidRPr="00A7705C">
          <w:rPr>
            <w:rStyle w:val="Hyperlink"/>
            <w:b/>
          </w:rPr>
          <w:t>rdf@tamu.edu</w:t>
        </w:r>
      </w:hyperlink>
    </w:p>
    <w:p w14:paraId="29A26CC1" w14:textId="32B5E6BB" w:rsidR="00CF2B5F" w:rsidRPr="00CF2B5F" w:rsidRDefault="00CF2B5F" w:rsidP="00307781"/>
    <w:p w14:paraId="58637BE4" w14:textId="77777777" w:rsidR="00947737" w:rsidRDefault="00BD5699" w:rsidP="00947737">
      <w:r w:rsidRPr="00B04A23">
        <w:rPr>
          <w:b/>
        </w:rPr>
        <w:t xml:space="preserve">Proposal Title: </w:t>
      </w:r>
      <w:r w:rsidR="00947737">
        <w:t xml:space="preserve">A Cabled </w:t>
      </w:r>
      <w:r w:rsidR="00B5243A">
        <w:t>A</w:t>
      </w:r>
      <w:r w:rsidR="00947737">
        <w:t>rray from Galveston</w:t>
      </w:r>
      <w:r w:rsidR="00B5243A">
        <w:t>, Texas,</w:t>
      </w:r>
      <w:r w:rsidR="00947737">
        <w:t xml:space="preserve"> to the Flower Garden Banks </w:t>
      </w:r>
      <w:r w:rsidR="00B5243A">
        <w:t xml:space="preserve">National Marine Sanctuary </w:t>
      </w:r>
      <w:r w:rsidR="00947737">
        <w:t>for excellence in Geosciences and Engineering.</w:t>
      </w:r>
    </w:p>
    <w:p w14:paraId="7B94CF9D" w14:textId="77777777" w:rsidR="00947737" w:rsidRDefault="00947737" w:rsidP="00BD5699">
      <w:pPr>
        <w:rPr>
          <w:b/>
        </w:rPr>
      </w:pPr>
    </w:p>
    <w:p w14:paraId="16EDA88F" w14:textId="77777777" w:rsidR="00BD5699" w:rsidRPr="00B04A23" w:rsidRDefault="00947737" w:rsidP="00BD5699">
      <w:pPr>
        <w:rPr>
          <w:b/>
        </w:rPr>
      </w:pPr>
      <w:r>
        <w:rPr>
          <w:b/>
        </w:rPr>
        <w:t>L</w:t>
      </w:r>
      <w:r w:rsidR="00BD5699" w:rsidRPr="00B04A23">
        <w:rPr>
          <w:b/>
        </w:rPr>
        <w:t>ead contact:</w:t>
      </w:r>
    </w:p>
    <w:p w14:paraId="3668266E" w14:textId="77777777" w:rsidR="00BD5699" w:rsidRPr="00B04A23" w:rsidRDefault="00BD5699" w:rsidP="00BD5699">
      <w:pPr>
        <w:ind w:firstLine="720"/>
        <w:rPr>
          <w:b/>
        </w:rPr>
      </w:pPr>
      <w:r w:rsidRPr="00B04A23">
        <w:rPr>
          <w:b/>
        </w:rPr>
        <w:t>Name</w:t>
      </w:r>
      <w:r w:rsidR="00947737">
        <w:rPr>
          <w:b/>
        </w:rPr>
        <w:t>: Anthony H. Knap</w:t>
      </w:r>
    </w:p>
    <w:p w14:paraId="54971171" w14:textId="77777777" w:rsidR="00BD5699" w:rsidRPr="00B04A23" w:rsidRDefault="00BD5699" w:rsidP="00BD5699">
      <w:pPr>
        <w:ind w:firstLine="720"/>
        <w:rPr>
          <w:b/>
        </w:rPr>
      </w:pPr>
      <w:bookmarkStart w:id="0" w:name="_GoBack"/>
      <w:bookmarkEnd w:id="0"/>
      <w:r w:rsidRPr="00B04A23">
        <w:rPr>
          <w:b/>
        </w:rPr>
        <w:t>Department</w:t>
      </w:r>
      <w:r w:rsidR="00947737">
        <w:rPr>
          <w:b/>
        </w:rPr>
        <w:t>: Geochemical Environmental Research Group</w:t>
      </w:r>
    </w:p>
    <w:p w14:paraId="428500D4" w14:textId="77777777" w:rsidR="00BD5699" w:rsidRPr="00B04A23" w:rsidRDefault="00BD5699" w:rsidP="00BD5699">
      <w:pPr>
        <w:ind w:firstLine="720"/>
        <w:rPr>
          <w:b/>
        </w:rPr>
      </w:pPr>
      <w:r w:rsidRPr="00B04A23">
        <w:rPr>
          <w:b/>
        </w:rPr>
        <w:t>Email address</w:t>
      </w:r>
      <w:r w:rsidR="00947737">
        <w:rPr>
          <w:b/>
        </w:rPr>
        <w:t>: tknap@tamu.edu</w:t>
      </w:r>
    </w:p>
    <w:p w14:paraId="037DAA9F" w14:textId="77777777" w:rsidR="00BD5699" w:rsidRPr="00B04A23" w:rsidRDefault="00BD5699" w:rsidP="00BD5699">
      <w:pPr>
        <w:ind w:firstLine="720"/>
        <w:rPr>
          <w:b/>
        </w:rPr>
      </w:pPr>
      <w:r w:rsidRPr="00B04A23">
        <w:rPr>
          <w:b/>
        </w:rPr>
        <w:t>Phone number</w:t>
      </w:r>
      <w:r w:rsidR="00947737">
        <w:rPr>
          <w:b/>
        </w:rPr>
        <w:t>: 979 676 3651</w:t>
      </w:r>
    </w:p>
    <w:p w14:paraId="070754EE" w14:textId="77777777" w:rsidR="00BD5699" w:rsidRPr="00B04A23" w:rsidRDefault="00BD5699" w:rsidP="00BD5699">
      <w:pPr>
        <w:rPr>
          <w:b/>
        </w:rPr>
      </w:pPr>
    </w:p>
    <w:p w14:paraId="3F51E6A8" w14:textId="77777777" w:rsidR="00BD5699" w:rsidRPr="00B04A23" w:rsidRDefault="00BD5699" w:rsidP="00BD5699">
      <w:pPr>
        <w:rPr>
          <w:b/>
        </w:rPr>
      </w:pPr>
      <w:r w:rsidRPr="00B04A23">
        <w:rPr>
          <w:b/>
        </w:rPr>
        <w:t xml:space="preserve">Key Participating units: </w:t>
      </w:r>
      <w:r w:rsidR="00947737">
        <w:rPr>
          <w:b/>
        </w:rPr>
        <w:t>Geosciences, Engineering</w:t>
      </w:r>
    </w:p>
    <w:p w14:paraId="440A9DB6" w14:textId="77777777" w:rsidR="00BD5699" w:rsidRDefault="00BD5699" w:rsidP="00BD5699">
      <w:pPr>
        <w:rPr>
          <w:b/>
        </w:rPr>
      </w:pPr>
    </w:p>
    <w:p w14:paraId="6651316C" w14:textId="77777777" w:rsidR="00B04A23" w:rsidRPr="00B04A23" w:rsidRDefault="00B04A23" w:rsidP="00BD5699">
      <w:pPr>
        <w:rPr>
          <w:b/>
        </w:rPr>
      </w:pPr>
      <w:r>
        <w:rPr>
          <w:b/>
        </w:rPr>
        <w:t>Anticipated Request Amount ($):</w:t>
      </w:r>
      <w:r w:rsidR="00947737">
        <w:rPr>
          <w:b/>
        </w:rPr>
        <w:t xml:space="preserve"> 507,000</w:t>
      </w:r>
    </w:p>
    <w:p w14:paraId="53E1E210" w14:textId="77777777" w:rsidR="00BD5699" w:rsidRPr="00B04A23" w:rsidRDefault="00BD5699" w:rsidP="00BD5699">
      <w:pPr>
        <w:rPr>
          <w:b/>
        </w:rPr>
      </w:pPr>
    </w:p>
    <w:p w14:paraId="308FAF42" w14:textId="77777777" w:rsidR="00307781" w:rsidRDefault="0012107F" w:rsidP="00BE1496">
      <w:r>
        <w:rPr>
          <w:b/>
        </w:rPr>
        <w:t xml:space="preserve">Executive </w:t>
      </w:r>
      <w:proofErr w:type="gramStart"/>
      <w:r>
        <w:rPr>
          <w:b/>
        </w:rPr>
        <w:t>Summary</w:t>
      </w:r>
      <w:r w:rsidR="00D0230D">
        <w:t xml:space="preserve"> :</w:t>
      </w:r>
      <w:proofErr w:type="gramEnd"/>
      <w:r w:rsidR="00D0230D">
        <w:t xml:space="preserve"> </w:t>
      </w:r>
      <w:r w:rsidR="00BE1496">
        <w:t xml:space="preserve">Our vision is to </w:t>
      </w:r>
      <w:r w:rsidR="00B5243A">
        <w:t xml:space="preserve">elevate </w:t>
      </w:r>
      <w:r w:rsidR="00BE1496">
        <w:t>A&amp;M’s ocean</w:t>
      </w:r>
      <w:r w:rsidR="00B5243A">
        <w:t>-</w:t>
      </w:r>
      <w:r w:rsidR="00BE1496">
        <w:t xml:space="preserve">based </w:t>
      </w:r>
      <w:r w:rsidR="00AA396C">
        <w:t xml:space="preserve">science and </w:t>
      </w:r>
      <w:r w:rsidR="00BE1496">
        <w:t xml:space="preserve">engineering to be </w:t>
      </w:r>
      <w:r w:rsidR="00AA396C">
        <w:t>among</w:t>
      </w:r>
      <w:r w:rsidR="00BE1496">
        <w:t xml:space="preserve"> the top Universities in the world.  We require $507,000 to develop a feasibility study to </w:t>
      </w:r>
      <w:r w:rsidR="00B5243A">
        <w:t xml:space="preserve">deploy and operate </w:t>
      </w:r>
      <w:r w:rsidR="00BE1496">
        <w:t xml:space="preserve">a </w:t>
      </w:r>
      <w:r w:rsidR="00B5243A">
        <w:t xml:space="preserve">state-of-the-art </w:t>
      </w:r>
      <w:r w:rsidR="00BE1496">
        <w:t xml:space="preserve">double-armored fiber optic cable </w:t>
      </w:r>
      <w:r w:rsidR="00B5243A">
        <w:t xml:space="preserve">that is capable of delivering </w:t>
      </w:r>
      <w:r w:rsidR="00BE1496">
        <w:t xml:space="preserve">power </w:t>
      </w:r>
      <w:r w:rsidR="005C64E2">
        <w:t xml:space="preserve">(5kW per node) </w:t>
      </w:r>
      <w:r w:rsidR="00B5243A">
        <w:t xml:space="preserve">and two-way communications </w:t>
      </w:r>
      <w:r w:rsidR="00BE1496">
        <w:t xml:space="preserve">to </w:t>
      </w:r>
      <w:r w:rsidR="00B5243A">
        <w:t>a networked array of scientific sensors, acoustic devices, high-definition underwater cameras, and autonomous underwater vehicles</w:t>
      </w:r>
      <w:r w:rsidR="00805ABA">
        <w:t xml:space="preserve"> which can power up while in the ocean</w:t>
      </w:r>
      <w:r w:rsidR="00BE1496">
        <w:t xml:space="preserve">. This would provide a </w:t>
      </w:r>
      <w:r w:rsidR="00AA396C">
        <w:t xml:space="preserve">long-lasting </w:t>
      </w:r>
      <w:r w:rsidR="00BE1496">
        <w:t xml:space="preserve">mechanism </w:t>
      </w:r>
      <w:r>
        <w:t xml:space="preserve">to establish a signature, high </w:t>
      </w:r>
      <w:r w:rsidR="00AA396C">
        <w:t xml:space="preserve">profile, and impactful union between </w:t>
      </w:r>
      <w:r w:rsidR="005C64E2">
        <w:t xml:space="preserve">Geosciences, </w:t>
      </w:r>
      <w:r w:rsidR="00BE1496">
        <w:t>Engineering</w:t>
      </w:r>
      <w:r w:rsidR="00D0230D">
        <w:t xml:space="preserve"> </w:t>
      </w:r>
      <w:r w:rsidR="005C64E2">
        <w:t xml:space="preserve">and Galveston </w:t>
      </w:r>
      <w:r w:rsidR="00D0230D">
        <w:t>and serve the System, State and Nation with an outstanding facility rivaled by none in the US</w:t>
      </w:r>
      <w:r w:rsidR="00BE1496">
        <w:t xml:space="preserve">. In North America, University of Victoria and </w:t>
      </w:r>
      <w:r w:rsidR="00B5243A">
        <w:t xml:space="preserve">University of Washington currently </w:t>
      </w:r>
      <w:r w:rsidR="00BE1496">
        <w:t xml:space="preserve">operate </w:t>
      </w:r>
      <w:r w:rsidR="00B5243A">
        <w:t>the NEPTUNE and RSN c</w:t>
      </w:r>
      <w:r w:rsidR="00BE1496">
        <w:t>abled arrays</w:t>
      </w:r>
      <w:r w:rsidR="00B5243A">
        <w:t xml:space="preserve"> to investigate geological processes of the ocean</w:t>
      </w:r>
      <w:r w:rsidR="00AA396C">
        <w:t>ic earth</w:t>
      </w:r>
      <w:r w:rsidR="00B5243A">
        <w:t xml:space="preserve"> crust</w:t>
      </w:r>
      <w:r w:rsidR="00BE1496">
        <w:t xml:space="preserve">. </w:t>
      </w:r>
      <w:r w:rsidR="00B5243A">
        <w:t>Our plan to install a cabled</w:t>
      </w:r>
      <w:r w:rsidR="00AA396C">
        <w:t xml:space="preserve"> array to the beautiful and vibrant coral reefs of the Flower Garden Banks National Marine Sanctuary 112 miles south of Galveston, </w:t>
      </w:r>
      <w:r w:rsidR="00307781">
        <w:t xml:space="preserve">with other nodes focusing on other environments such as natural oil seeps, mud volcanoes etc. </w:t>
      </w:r>
      <w:r w:rsidR="00307781">
        <w:t>This will clearly set</w:t>
      </w:r>
      <w:r w:rsidR="00AA396C">
        <w:t xml:space="preserve"> us apart from all other Ocean and Ocean Engineering programs nationally and globally. </w:t>
      </w:r>
      <w:r w:rsidR="00D0230D">
        <w:t xml:space="preserve">We will involve many member of the A&amp;M system especially out colleagues at A&amp;M Galveston where the cable will originate. </w:t>
      </w:r>
      <w:r w:rsidR="00AA396C">
        <w:t>We will</w:t>
      </w:r>
      <w:r w:rsidR="00BE1496">
        <w:t xml:space="preserve"> contract </w:t>
      </w:r>
      <w:r w:rsidR="00AA396C">
        <w:t xml:space="preserve">Ocean Networks Canada </w:t>
      </w:r>
      <w:r w:rsidR="00BE1496">
        <w:t>(</w:t>
      </w:r>
      <w:r w:rsidR="00AA396C">
        <w:t>a world leader and operator of the NEPTUNE array</w:t>
      </w:r>
      <w:r w:rsidR="00BE1496">
        <w:t xml:space="preserve">) to do our feasibility study so </w:t>
      </w:r>
      <w:r w:rsidR="00AA396C">
        <w:t xml:space="preserve">that </w:t>
      </w:r>
      <w:r w:rsidR="00BE1496">
        <w:t>we can fundraise for the building of the cable.</w:t>
      </w:r>
      <w:r w:rsidR="005C64E2">
        <w:t xml:space="preserve"> The study will take 6 months to complete and will involve Geosciences, Engineering and ONC Canada.</w:t>
      </w:r>
      <w:r w:rsidR="00307781">
        <w:t xml:space="preserve"> </w:t>
      </w:r>
    </w:p>
    <w:p w14:paraId="196EC8DE" w14:textId="77777777" w:rsidR="00307781" w:rsidRDefault="00307781" w:rsidP="00BE1496"/>
    <w:p w14:paraId="7278E99F" w14:textId="1343570A" w:rsidR="00BE1496" w:rsidRDefault="00E456A8" w:rsidP="00BE1496">
      <w:r>
        <w:t>By providing real-time high resolution environmental observations, t</w:t>
      </w:r>
      <w:r w:rsidR="00BE1496">
        <w:t>his array will meet the needs of many Stakeholders</w:t>
      </w:r>
      <w:r w:rsidR="00AA396C">
        <w:t>, including the general public,</w:t>
      </w:r>
      <w:r w:rsidR="00BE1496">
        <w:t xml:space="preserve"> </w:t>
      </w:r>
      <w:r w:rsidR="00AA396C">
        <w:t>local, state, federal e</w:t>
      </w:r>
      <w:r w:rsidR="00D0230D">
        <w:t>nvironmental m</w:t>
      </w:r>
      <w:r w:rsidR="00BE1496">
        <w:t xml:space="preserve">anagers, </w:t>
      </w:r>
      <w:r w:rsidR="00AA396C">
        <w:t>Industry (comme</w:t>
      </w:r>
      <w:r>
        <w:t>r</w:t>
      </w:r>
      <w:r w:rsidR="00AA396C">
        <w:t xml:space="preserve">cial and recreational), </w:t>
      </w:r>
      <w:r w:rsidR="00D0230D">
        <w:t>educators and s</w:t>
      </w:r>
      <w:r w:rsidR="00BE1496">
        <w:t xml:space="preserve">cientists.  </w:t>
      </w:r>
      <w:r>
        <w:t>Additionally, t</w:t>
      </w:r>
      <w:r w:rsidR="00AA396C">
        <w:t>he array will provide a test</w:t>
      </w:r>
      <w:r w:rsidR="00D0230D">
        <w:t>-</w:t>
      </w:r>
      <w:r w:rsidR="00AA396C">
        <w:t xml:space="preserve">bed for multiple elements of the University </w:t>
      </w:r>
      <w:r>
        <w:t xml:space="preserve">(Geosciences, Engineering, Science, Medicine) </w:t>
      </w:r>
      <w:r w:rsidR="00AA396C">
        <w:t xml:space="preserve">to develop and test new instruments, systems, vehicles, sensors, materials, and pharmaceuticals.  </w:t>
      </w:r>
      <w:r w:rsidR="00BE1496">
        <w:t xml:space="preserve">We have been in contact with the Perot </w:t>
      </w:r>
      <w:r w:rsidR="00AA396C">
        <w:t>M</w:t>
      </w:r>
      <w:r w:rsidR="00BE1496">
        <w:t xml:space="preserve">useum in Dallas who are interested in the educational </w:t>
      </w:r>
      <w:r w:rsidR="00AA396C">
        <w:t xml:space="preserve">and outreach </w:t>
      </w:r>
      <w:r w:rsidR="00BE1496">
        <w:t>component</w:t>
      </w:r>
      <w:r w:rsidR="00AA396C">
        <w:t>s</w:t>
      </w:r>
      <w:r w:rsidR="00BE1496">
        <w:t xml:space="preserve"> of this program. In these days of declining oil prices, oil and gas companies are looking for ways to decrease expenses though meeting the obligations that they have to maintain, service and repair infrastructure. This array with the associated power and data capabilities would allow companies to use remote vehicles for this “ticket to trade” as well as providing assets for A&amp;M research enterprise to work on new</w:t>
      </w:r>
      <w:r>
        <w:t xml:space="preserve"> i</w:t>
      </w:r>
      <w:r w:rsidR="00BE1496">
        <w:t>nstrumentation, equipment to provide to the oil and gas industry. We believe that the total requirement to establish this array will be between</w:t>
      </w:r>
      <w:r w:rsidR="00AA396C">
        <w:t xml:space="preserve"> </w:t>
      </w:r>
      <w:r w:rsidR="00BE1496">
        <w:t xml:space="preserve">$25 and $40 million. </w:t>
      </w:r>
      <w:r w:rsidR="0012107F">
        <w:t>The array will</w:t>
      </w:r>
      <w:r>
        <w:t xml:space="preserve"> </w:t>
      </w:r>
      <w:r w:rsidR="00BE1496">
        <w:t>be funded by Corporate, Individual</w:t>
      </w:r>
      <w:r>
        <w:t>,</w:t>
      </w:r>
      <w:r w:rsidR="00BE1496">
        <w:t xml:space="preserve"> </w:t>
      </w:r>
      <w:r w:rsidR="0012107F">
        <w:t xml:space="preserve">Contract </w:t>
      </w:r>
      <w:r w:rsidR="00BE1496">
        <w:t>and Foundation support. The development of IP in new remote instrumentation, data analysis, modeling and education benefits will a</w:t>
      </w:r>
      <w:r w:rsidR="0012107F">
        <w:t>ls</w:t>
      </w:r>
      <w:r w:rsidR="00BE1496">
        <w:t xml:space="preserve">o help support this franchise. </w:t>
      </w:r>
    </w:p>
    <w:p w14:paraId="23A778D1" w14:textId="77777777" w:rsidR="00BE1496" w:rsidRPr="008B24D9" w:rsidRDefault="00BE1496" w:rsidP="00B04A23"/>
    <w:p w14:paraId="6AD2ADBC" w14:textId="77777777" w:rsidR="00BD5699" w:rsidRDefault="00BD5699" w:rsidP="00BD5699">
      <w:pPr>
        <w:rPr>
          <w:b/>
        </w:rPr>
      </w:pPr>
    </w:p>
    <w:p w14:paraId="2F5FEDE6" w14:textId="77777777" w:rsidR="00D931D8" w:rsidRDefault="00D931D8" w:rsidP="00164117">
      <w:pPr>
        <w:pStyle w:val="ListParagraph"/>
        <w:ind w:left="1440"/>
        <w:rPr>
          <w:b/>
        </w:rPr>
      </w:pPr>
    </w:p>
    <w:p w14:paraId="0E3659EA" w14:textId="77777777" w:rsidR="00D931D8" w:rsidRDefault="00D931D8" w:rsidP="00164117">
      <w:pPr>
        <w:pStyle w:val="ListParagraph"/>
        <w:ind w:left="1440"/>
        <w:rPr>
          <w:b/>
        </w:rPr>
      </w:pPr>
    </w:p>
    <w:p w14:paraId="562412D0" w14:textId="77777777" w:rsidR="00D931D8" w:rsidRDefault="00D931D8" w:rsidP="00164117">
      <w:pPr>
        <w:pStyle w:val="ListParagraph"/>
        <w:ind w:left="1440"/>
        <w:rPr>
          <w:b/>
        </w:rPr>
      </w:pPr>
    </w:p>
    <w:p w14:paraId="40F2A73B" w14:textId="77777777" w:rsidR="00D931D8" w:rsidRDefault="00D931D8" w:rsidP="00164117">
      <w:pPr>
        <w:pStyle w:val="ListParagraph"/>
        <w:ind w:left="1440"/>
        <w:rPr>
          <w:b/>
        </w:rPr>
      </w:pPr>
    </w:p>
    <w:p w14:paraId="38064AF7" w14:textId="77777777" w:rsidR="00D931D8" w:rsidRDefault="00D931D8" w:rsidP="00164117">
      <w:pPr>
        <w:pStyle w:val="ListParagraph"/>
        <w:ind w:left="1440"/>
        <w:rPr>
          <w:b/>
        </w:rPr>
      </w:pPr>
    </w:p>
    <w:p w14:paraId="6476B8F9" w14:textId="77777777" w:rsidR="00D931D8" w:rsidRDefault="00D931D8" w:rsidP="00164117">
      <w:pPr>
        <w:pStyle w:val="ListParagraph"/>
        <w:ind w:left="1440"/>
        <w:rPr>
          <w:b/>
        </w:rPr>
      </w:pPr>
    </w:p>
    <w:p w14:paraId="39A32118" w14:textId="77777777" w:rsidR="00D931D8" w:rsidRDefault="00D931D8" w:rsidP="00164117">
      <w:pPr>
        <w:pStyle w:val="ListParagraph"/>
        <w:ind w:left="1440"/>
        <w:rPr>
          <w:b/>
        </w:rPr>
      </w:pPr>
    </w:p>
    <w:p w14:paraId="42395A21" w14:textId="77777777" w:rsidR="00D931D8" w:rsidRDefault="00D931D8" w:rsidP="00164117">
      <w:pPr>
        <w:pStyle w:val="ListParagraph"/>
        <w:ind w:left="1440"/>
        <w:rPr>
          <w:b/>
        </w:rPr>
      </w:pPr>
    </w:p>
    <w:p w14:paraId="2D43779C" w14:textId="77777777" w:rsidR="00D931D8" w:rsidRDefault="00D931D8" w:rsidP="00164117">
      <w:pPr>
        <w:pStyle w:val="ListParagraph"/>
        <w:ind w:left="1440"/>
        <w:rPr>
          <w:b/>
        </w:rPr>
      </w:pPr>
    </w:p>
    <w:p w14:paraId="10506A6D" w14:textId="77777777" w:rsidR="00D931D8" w:rsidRDefault="00D931D8" w:rsidP="00164117">
      <w:pPr>
        <w:pStyle w:val="ListParagraph"/>
        <w:ind w:left="1440"/>
        <w:rPr>
          <w:b/>
        </w:rPr>
      </w:pPr>
    </w:p>
    <w:p w14:paraId="780F8766" w14:textId="77777777" w:rsidR="00D931D8" w:rsidRDefault="00D931D8" w:rsidP="00164117">
      <w:pPr>
        <w:pStyle w:val="ListParagraph"/>
        <w:ind w:left="1440"/>
        <w:rPr>
          <w:b/>
        </w:rPr>
      </w:pPr>
    </w:p>
    <w:p w14:paraId="06CA4FEA" w14:textId="77777777" w:rsidR="00D931D8" w:rsidRDefault="00D931D8" w:rsidP="00164117">
      <w:pPr>
        <w:pStyle w:val="ListParagraph"/>
        <w:ind w:left="1440"/>
        <w:rPr>
          <w:b/>
        </w:rPr>
      </w:pPr>
    </w:p>
    <w:p w14:paraId="1A68813A" w14:textId="77777777" w:rsidR="00D931D8" w:rsidRDefault="00D931D8" w:rsidP="00164117">
      <w:pPr>
        <w:pStyle w:val="ListParagraph"/>
        <w:ind w:left="1440"/>
        <w:rPr>
          <w:b/>
        </w:rPr>
      </w:pPr>
    </w:p>
    <w:p w14:paraId="363250E8" w14:textId="77777777" w:rsidR="00D931D8" w:rsidRDefault="00D931D8" w:rsidP="00164117">
      <w:pPr>
        <w:pStyle w:val="ListParagraph"/>
        <w:ind w:left="1440"/>
        <w:rPr>
          <w:b/>
        </w:rPr>
      </w:pPr>
    </w:p>
    <w:p w14:paraId="4356AF05" w14:textId="77777777" w:rsidR="00D931D8" w:rsidRDefault="00D931D8" w:rsidP="00164117">
      <w:pPr>
        <w:pStyle w:val="ListParagraph"/>
        <w:ind w:left="1440"/>
        <w:rPr>
          <w:b/>
        </w:rPr>
      </w:pPr>
    </w:p>
    <w:p w14:paraId="6F852B61" w14:textId="77777777" w:rsidR="00D931D8" w:rsidRDefault="00D931D8" w:rsidP="00164117">
      <w:pPr>
        <w:pStyle w:val="ListParagraph"/>
        <w:ind w:left="1440"/>
        <w:rPr>
          <w:b/>
        </w:rPr>
      </w:pPr>
    </w:p>
    <w:p w14:paraId="62DE1CE6" w14:textId="77777777" w:rsidR="00D931D8" w:rsidRDefault="00D931D8" w:rsidP="00164117">
      <w:pPr>
        <w:pStyle w:val="ListParagraph"/>
        <w:ind w:left="1440"/>
        <w:rPr>
          <w:b/>
        </w:rPr>
      </w:pPr>
    </w:p>
    <w:p w14:paraId="7E079CB6" w14:textId="77777777" w:rsidR="00D931D8" w:rsidRDefault="00D931D8" w:rsidP="00164117">
      <w:pPr>
        <w:pStyle w:val="ListParagraph"/>
        <w:ind w:left="1440"/>
        <w:rPr>
          <w:b/>
        </w:rPr>
      </w:pPr>
    </w:p>
    <w:p w14:paraId="0513E74F" w14:textId="77777777" w:rsidR="00D931D8" w:rsidRDefault="00D931D8" w:rsidP="00164117">
      <w:pPr>
        <w:pStyle w:val="ListParagraph"/>
        <w:ind w:left="1440"/>
        <w:rPr>
          <w:b/>
        </w:rPr>
      </w:pPr>
    </w:p>
    <w:p w14:paraId="679D7878" w14:textId="77777777" w:rsidR="00D931D8" w:rsidRDefault="00D931D8" w:rsidP="00164117">
      <w:pPr>
        <w:pStyle w:val="ListParagraph"/>
        <w:ind w:left="1440"/>
        <w:rPr>
          <w:b/>
        </w:rPr>
      </w:pPr>
    </w:p>
    <w:p w14:paraId="1F238B55" w14:textId="77777777" w:rsidR="00D931D8" w:rsidRDefault="00D931D8" w:rsidP="00164117">
      <w:pPr>
        <w:pStyle w:val="ListParagraph"/>
        <w:ind w:left="1440"/>
        <w:rPr>
          <w:b/>
        </w:rPr>
      </w:pPr>
    </w:p>
    <w:p w14:paraId="31A4F965" w14:textId="77777777" w:rsidR="00D931D8" w:rsidRDefault="00D931D8" w:rsidP="00164117">
      <w:pPr>
        <w:pStyle w:val="ListParagraph"/>
        <w:ind w:left="1440"/>
        <w:rPr>
          <w:b/>
        </w:rPr>
      </w:pPr>
    </w:p>
    <w:p w14:paraId="21007667" w14:textId="77777777" w:rsidR="00D931D8" w:rsidRDefault="00D931D8" w:rsidP="00164117">
      <w:pPr>
        <w:pStyle w:val="ListParagraph"/>
        <w:ind w:left="1440"/>
        <w:rPr>
          <w:b/>
        </w:rPr>
      </w:pPr>
    </w:p>
    <w:sectPr w:rsidR="00D931D8" w:rsidSect="00EC6E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9ADC4" w14:textId="77777777" w:rsidR="00B5243A" w:rsidRDefault="00B5243A" w:rsidP="00F1266B">
      <w:r>
        <w:separator/>
      </w:r>
    </w:p>
  </w:endnote>
  <w:endnote w:type="continuationSeparator" w:id="0">
    <w:p w14:paraId="40CBB1E4" w14:textId="77777777" w:rsidR="00B5243A" w:rsidRDefault="00B5243A" w:rsidP="00F1266B">
      <w:r>
        <w:continuationSeparator/>
      </w:r>
    </w:p>
  </w:endnote>
  <w:endnote w:type="continuationNotice" w:id="1">
    <w:p w14:paraId="45C1668D" w14:textId="77777777" w:rsidR="00B5243A" w:rsidRDefault="00B5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B17AC" w14:textId="77777777" w:rsidR="00B5243A" w:rsidRDefault="00B5243A" w:rsidP="00F1266B">
      <w:r>
        <w:separator/>
      </w:r>
    </w:p>
  </w:footnote>
  <w:footnote w:type="continuationSeparator" w:id="0">
    <w:p w14:paraId="1D5A1070" w14:textId="77777777" w:rsidR="00B5243A" w:rsidRDefault="00B5243A" w:rsidP="00F1266B">
      <w:r>
        <w:continuationSeparator/>
      </w:r>
    </w:p>
  </w:footnote>
  <w:footnote w:type="continuationNotice" w:id="1">
    <w:p w14:paraId="528ECCB3" w14:textId="77777777" w:rsidR="00B5243A" w:rsidRDefault="00B5243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9FC7" w14:textId="77777777" w:rsidR="00B5243A" w:rsidRDefault="00B5243A" w:rsidP="00D931D8">
    <w:pPr>
      <w:pStyle w:val="ListParagraph"/>
      <w:jc w:val="right"/>
    </w:pPr>
    <w:r>
      <w:rPr>
        <w:b/>
      </w:rPr>
      <w:t>Cover page</w:t>
    </w:r>
    <w:r w:rsidRPr="008C4D23">
      <w:rPr>
        <w:b/>
      </w:rPr>
      <w:t xml:space="preserve"> </w:t>
    </w:r>
    <w:r>
      <w:rPr>
        <w:b/>
      </w:rPr>
      <w:t>(maximum 1 page)</w:t>
    </w:r>
  </w:p>
  <w:p w14:paraId="02544E2B" w14:textId="77777777" w:rsidR="00B5243A" w:rsidRPr="00D931D8" w:rsidRDefault="00B5243A" w:rsidP="00D931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32"/>
    <w:multiLevelType w:val="hybridMultilevel"/>
    <w:tmpl w:val="C43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C5D"/>
    <w:multiLevelType w:val="hybridMultilevel"/>
    <w:tmpl w:val="667C3E78"/>
    <w:lvl w:ilvl="0" w:tplc="75DAC2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7093"/>
    <w:multiLevelType w:val="hybridMultilevel"/>
    <w:tmpl w:val="2B5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41B95"/>
    <w:multiLevelType w:val="hybridMultilevel"/>
    <w:tmpl w:val="A6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4435"/>
    <w:multiLevelType w:val="hybridMultilevel"/>
    <w:tmpl w:val="4F26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C77DE"/>
    <w:multiLevelType w:val="hybridMultilevel"/>
    <w:tmpl w:val="9C1A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03A22"/>
    <w:multiLevelType w:val="hybridMultilevel"/>
    <w:tmpl w:val="AF54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E3063"/>
    <w:multiLevelType w:val="hybridMultilevel"/>
    <w:tmpl w:val="CBBC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17622"/>
    <w:multiLevelType w:val="hybridMultilevel"/>
    <w:tmpl w:val="B42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F37E3"/>
    <w:multiLevelType w:val="hybridMultilevel"/>
    <w:tmpl w:val="6E4CF86E"/>
    <w:lvl w:ilvl="0" w:tplc="56CEAF6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33AEE"/>
    <w:multiLevelType w:val="hybridMultilevel"/>
    <w:tmpl w:val="12DE23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61D5A"/>
    <w:multiLevelType w:val="hybridMultilevel"/>
    <w:tmpl w:val="622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B59A5"/>
    <w:multiLevelType w:val="hybridMultilevel"/>
    <w:tmpl w:val="91887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283C91"/>
    <w:multiLevelType w:val="hybridMultilevel"/>
    <w:tmpl w:val="30407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40A65"/>
    <w:multiLevelType w:val="hybridMultilevel"/>
    <w:tmpl w:val="885007A0"/>
    <w:lvl w:ilvl="0" w:tplc="75DAC2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D51E0"/>
    <w:multiLevelType w:val="hybridMultilevel"/>
    <w:tmpl w:val="A16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36708"/>
    <w:multiLevelType w:val="hybridMultilevel"/>
    <w:tmpl w:val="7C1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D32BF"/>
    <w:multiLevelType w:val="hybridMultilevel"/>
    <w:tmpl w:val="FE5CA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9C3131"/>
    <w:multiLevelType w:val="hybridMultilevel"/>
    <w:tmpl w:val="D0140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13"/>
  </w:num>
  <w:num w:numId="6">
    <w:abstractNumId w:val="1"/>
  </w:num>
  <w:num w:numId="7">
    <w:abstractNumId w:val="9"/>
  </w:num>
  <w:num w:numId="8">
    <w:abstractNumId w:val="16"/>
  </w:num>
  <w:num w:numId="9">
    <w:abstractNumId w:val="11"/>
  </w:num>
  <w:num w:numId="10">
    <w:abstractNumId w:val="0"/>
  </w:num>
  <w:num w:numId="11">
    <w:abstractNumId w:val="10"/>
  </w:num>
  <w:num w:numId="12">
    <w:abstractNumId w:val="12"/>
  </w:num>
  <w:num w:numId="13">
    <w:abstractNumId w:val="6"/>
  </w:num>
  <w:num w:numId="14">
    <w:abstractNumId w:val="18"/>
  </w:num>
  <w:num w:numId="15">
    <w:abstractNumId w:val="17"/>
  </w:num>
  <w:num w:numId="16">
    <w:abstractNumId w:val="3"/>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4"/>
    <w:rsid w:val="0002733C"/>
    <w:rsid w:val="000376AA"/>
    <w:rsid w:val="00045C50"/>
    <w:rsid w:val="00056AE1"/>
    <w:rsid w:val="00057E23"/>
    <w:rsid w:val="00066448"/>
    <w:rsid w:val="00074E46"/>
    <w:rsid w:val="00085572"/>
    <w:rsid w:val="000A771E"/>
    <w:rsid w:val="000B6B63"/>
    <w:rsid w:val="000D5CBD"/>
    <w:rsid w:val="000F6313"/>
    <w:rsid w:val="001022C0"/>
    <w:rsid w:val="001059A5"/>
    <w:rsid w:val="0012107F"/>
    <w:rsid w:val="001255FE"/>
    <w:rsid w:val="001313E1"/>
    <w:rsid w:val="00132CD8"/>
    <w:rsid w:val="001504FF"/>
    <w:rsid w:val="00154AAF"/>
    <w:rsid w:val="001575F4"/>
    <w:rsid w:val="00164117"/>
    <w:rsid w:val="00165662"/>
    <w:rsid w:val="00167907"/>
    <w:rsid w:val="00186606"/>
    <w:rsid w:val="001A4DD6"/>
    <w:rsid w:val="001E7155"/>
    <w:rsid w:val="001E7590"/>
    <w:rsid w:val="002005A9"/>
    <w:rsid w:val="00207476"/>
    <w:rsid w:val="00223456"/>
    <w:rsid w:val="0023161E"/>
    <w:rsid w:val="00232EAA"/>
    <w:rsid w:val="002371C5"/>
    <w:rsid w:val="0025071A"/>
    <w:rsid w:val="0026280E"/>
    <w:rsid w:val="0028755C"/>
    <w:rsid w:val="002B6BF0"/>
    <w:rsid w:val="002D02B6"/>
    <w:rsid w:val="002E641F"/>
    <w:rsid w:val="002F31E5"/>
    <w:rsid w:val="002F4FB2"/>
    <w:rsid w:val="00301F9A"/>
    <w:rsid w:val="00307781"/>
    <w:rsid w:val="00311167"/>
    <w:rsid w:val="00312CFE"/>
    <w:rsid w:val="00313C78"/>
    <w:rsid w:val="00321F7F"/>
    <w:rsid w:val="0032218E"/>
    <w:rsid w:val="00330B52"/>
    <w:rsid w:val="003342FA"/>
    <w:rsid w:val="00362FAF"/>
    <w:rsid w:val="00385DA8"/>
    <w:rsid w:val="00387E45"/>
    <w:rsid w:val="00397C01"/>
    <w:rsid w:val="003A09FE"/>
    <w:rsid w:val="003C1630"/>
    <w:rsid w:val="003D1949"/>
    <w:rsid w:val="003D4917"/>
    <w:rsid w:val="0042089D"/>
    <w:rsid w:val="00424714"/>
    <w:rsid w:val="00472AE6"/>
    <w:rsid w:val="00475C83"/>
    <w:rsid w:val="00487AAA"/>
    <w:rsid w:val="00494755"/>
    <w:rsid w:val="004A6EB2"/>
    <w:rsid w:val="004F3C59"/>
    <w:rsid w:val="004F6F92"/>
    <w:rsid w:val="0050220A"/>
    <w:rsid w:val="00510A37"/>
    <w:rsid w:val="00512C51"/>
    <w:rsid w:val="00514C0D"/>
    <w:rsid w:val="00520E91"/>
    <w:rsid w:val="005418DB"/>
    <w:rsid w:val="0054735E"/>
    <w:rsid w:val="00563FEF"/>
    <w:rsid w:val="005647FD"/>
    <w:rsid w:val="00564FEA"/>
    <w:rsid w:val="00577D93"/>
    <w:rsid w:val="0059457E"/>
    <w:rsid w:val="00594BD8"/>
    <w:rsid w:val="005A5132"/>
    <w:rsid w:val="005B4AF3"/>
    <w:rsid w:val="005B6503"/>
    <w:rsid w:val="005C64E2"/>
    <w:rsid w:val="005D2309"/>
    <w:rsid w:val="005E0A03"/>
    <w:rsid w:val="005E2C4E"/>
    <w:rsid w:val="005F29E2"/>
    <w:rsid w:val="005F39C0"/>
    <w:rsid w:val="00611CE7"/>
    <w:rsid w:val="00621F99"/>
    <w:rsid w:val="0062518B"/>
    <w:rsid w:val="006354CC"/>
    <w:rsid w:val="00640106"/>
    <w:rsid w:val="00643F7A"/>
    <w:rsid w:val="00655189"/>
    <w:rsid w:val="0069342F"/>
    <w:rsid w:val="006973FC"/>
    <w:rsid w:val="006E7EE4"/>
    <w:rsid w:val="006F0812"/>
    <w:rsid w:val="00716021"/>
    <w:rsid w:val="00727D18"/>
    <w:rsid w:val="00751FD0"/>
    <w:rsid w:val="00772221"/>
    <w:rsid w:val="007722C4"/>
    <w:rsid w:val="007C4F25"/>
    <w:rsid w:val="007F186E"/>
    <w:rsid w:val="007F594B"/>
    <w:rsid w:val="00805ABA"/>
    <w:rsid w:val="00807D07"/>
    <w:rsid w:val="00811FC6"/>
    <w:rsid w:val="00824EB2"/>
    <w:rsid w:val="008738CE"/>
    <w:rsid w:val="00883674"/>
    <w:rsid w:val="0088392E"/>
    <w:rsid w:val="00885EC0"/>
    <w:rsid w:val="00893A4A"/>
    <w:rsid w:val="0089725C"/>
    <w:rsid w:val="008A3B6B"/>
    <w:rsid w:val="008B0E60"/>
    <w:rsid w:val="008B24D9"/>
    <w:rsid w:val="008C4D23"/>
    <w:rsid w:val="008D2A62"/>
    <w:rsid w:val="008D2BE9"/>
    <w:rsid w:val="008F175D"/>
    <w:rsid w:val="009250E0"/>
    <w:rsid w:val="00930762"/>
    <w:rsid w:val="00940A4D"/>
    <w:rsid w:val="00947737"/>
    <w:rsid w:val="00955245"/>
    <w:rsid w:val="009A4FD8"/>
    <w:rsid w:val="009E38CA"/>
    <w:rsid w:val="009F15AD"/>
    <w:rsid w:val="009F1DA6"/>
    <w:rsid w:val="009F715F"/>
    <w:rsid w:val="00A117A5"/>
    <w:rsid w:val="00A62AE2"/>
    <w:rsid w:val="00A662FA"/>
    <w:rsid w:val="00A77D81"/>
    <w:rsid w:val="00A82284"/>
    <w:rsid w:val="00A86295"/>
    <w:rsid w:val="00A92FC5"/>
    <w:rsid w:val="00AA396C"/>
    <w:rsid w:val="00AC159F"/>
    <w:rsid w:val="00AC5C6A"/>
    <w:rsid w:val="00AD5C0C"/>
    <w:rsid w:val="00B04A23"/>
    <w:rsid w:val="00B164A1"/>
    <w:rsid w:val="00B35A75"/>
    <w:rsid w:val="00B40514"/>
    <w:rsid w:val="00B41B79"/>
    <w:rsid w:val="00B5243A"/>
    <w:rsid w:val="00B53A97"/>
    <w:rsid w:val="00B64FCE"/>
    <w:rsid w:val="00B90F9C"/>
    <w:rsid w:val="00B948AB"/>
    <w:rsid w:val="00B954F4"/>
    <w:rsid w:val="00B9691B"/>
    <w:rsid w:val="00BC12A3"/>
    <w:rsid w:val="00BD5699"/>
    <w:rsid w:val="00BE1496"/>
    <w:rsid w:val="00BE2717"/>
    <w:rsid w:val="00BE5DCC"/>
    <w:rsid w:val="00C21C12"/>
    <w:rsid w:val="00C27CE7"/>
    <w:rsid w:val="00C320DC"/>
    <w:rsid w:val="00C349E5"/>
    <w:rsid w:val="00C66781"/>
    <w:rsid w:val="00C77233"/>
    <w:rsid w:val="00CB0017"/>
    <w:rsid w:val="00CC2509"/>
    <w:rsid w:val="00CC5E4C"/>
    <w:rsid w:val="00CE4E82"/>
    <w:rsid w:val="00CF2B5F"/>
    <w:rsid w:val="00CF4351"/>
    <w:rsid w:val="00D0230D"/>
    <w:rsid w:val="00D0257C"/>
    <w:rsid w:val="00D31FA7"/>
    <w:rsid w:val="00D3657E"/>
    <w:rsid w:val="00D40F21"/>
    <w:rsid w:val="00D738F1"/>
    <w:rsid w:val="00D75E9C"/>
    <w:rsid w:val="00D85771"/>
    <w:rsid w:val="00D86E1A"/>
    <w:rsid w:val="00D931D8"/>
    <w:rsid w:val="00DA4D62"/>
    <w:rsid w:val="00DA703F"/>
    <w:rsid w:val="00DD38BB"/>
    <w:rsid w:val="00DD5DE7"/>
    <w:rsid w:val="00DD63F8"/>
    <w:rsid w:val="00DE3716"/>
    <w:rsid w:val="00DE6819"/>
    <w:rsid w:val="00E2715B"/>
    <w:rsid w:val="00E37285"/>
    <w:rsid w:val="00E456A8"/>
    <w:rsid w:val="00E550C6"/>
    <w:rsid w:val="00E7385E"/>
    <w:rsid w:val="00E747BB"/>
    <w:rsid w:val="00EA311A"/>
    <w:rsid w:val="00EC6E35"/>
    <w:rsid w:val="00EF6143"/>
    <w:rsid w:val="00F1266B"/>
    <w:rsid w:val="00F15C3A"/>
    <w:rsid w:val="00F26F2C"/>
    <w:rsid w:val="00F36E26"/>
    <w:rsid w:val="00F41176"/>
    <w:rsid w:val="00F447E7"/>
    <w:rsid w:val="00F4515B"/>
    <w:rsid w:val="00F6064C"/>
    <w:rsid w:val="00F76287"/>
    <w:rsid w:val="00F76AAD"/>
    <w:rsid w:val="00F86CCD"/>
    <w:rsid w:val="00F914E5"/>
    <w:rsid w:val="00F93906"/>
    <w:rsid w:val="00F94101"/>
    <w:rsid w:val="00F96484"/>
    <w:rsid w:val="00FA2A3B"/>
    <w:rsid w:val="00FA52B4"/>
    <w:rsid w:val="00FA55FF"/>
    <w:rsid w:val="00FA6900"/>
    <w:rsid w:val="00FB3B81"/>
    <w:rsid w:val="00FD56A7"/>
    <w:rsid w:val="00FF54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A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6B"/>
    <w:pPr>
      <w:tabs>
        <w:tab w:val="center" w:pos="4680"/>
        <w:tab w:val="right" w:pos="9360"/>
      </w:tabs>
    </w:pPr>
  </w:style>
  <w:style w:type="character" w:customStyle="1" w:styleId="HeaderChar">
    <w:name w:val="Header Char"/>
    <w:basedOn w:val="DefaultParagraphFont"/>
    <w:link w:val="Header"/>
    <w:uiPriority w:val="99"/>
    <w:rsid w:val="00F1266B"/>
  </w:style>
  <w:style w:type="paragraph" w:styleId="Footer">
    <w:name w:val="footer"/>
    <w:basedOn w:val="Normal"/>
    <w:link w:val="FooterChar"/>
    <w:uiPriority w:val="99"/>
    <w:unhideWhenUsed/>
    <w:rsid w:val="00F1266B"/>
    <w:pPr>
      <w:tabs>
        <w:tab w:val="center" w:pos="4680"/>
        <w:tab w:val="right" w:pos="9360"/>
      </w:tabs>
    </w:pPr>
  </w:style>
  <w:style w:type="character" w:customStyle="1" w:styleId="FooterChar">
    <w:name w:val="Footer Char"/>
    <w:basedOn w:val="DefaultParagraphFont"/>
    <w:link w:val="Footer"/>
    <w:uiPriority w:val="99"/>
    <w:rsid w:val="00F1266B"/>
  </w:style>
  <w:style w:type="paragraph" w:styleId="ListParagraph">
    <w:name w:val="List Paragraph"/>
    <w:basedOn w:val="Normal"/>
    <w:uiPriority w:val="34"/>
    <w:qFormat/>
    <w:rsid w:val="000F6313"/>
    <w:pPr>
      <w:ind w:left="720"/>
      <w:contextualSpacing/>
    </w:pPr>
  </w:style>
  <w:style w:type="character" w:styleId="CommentReference">
    <w:name w:val="annotation reference"/>
    <w:basedOn w:val="DefaultParagraphFont"/>
    <w:uiPriority w:val="99"/>
    <w:semiHidden/>
    <w:unhideWhenUsed/>
    <w:rsid w:val="005E0A03"/>
    <w:rPr>
      <w:sz w:val="16"/>
      <w:szCs w:val="16"/>
    </w:rPr>
  </w:style>
  <w:style w:type="paragraph" w:styleId="CommentText">
    <w:name w:val="annotation text"/>
    <w:basedOn w:val="Normal"/>
    <w:link w:val="CommentTextChar"/>
    <w:uiPriority w:val="99"/>
    <w:semiHidden/>
    <w:unhideWhenUsed/>
    <w:rsid w:val="005E0A03"/>
    <w:rPr>
      <w:sz w:val="20"/>
      <w:szCs w:val="20"/>
    </w:rPr>
  </w:style>
  <w:style w:type="character" w:customStyle="1" w:styleId="CommentTextChar">
    <w:name w:val="Comment Text Char"/>
    <w:basedOn w:val="DefaultParagraphFont"/>
    <w:link w:val="CommentText"/>
    <w:uiPriority w:val="99"/>
    <w:semiHidden/>
    <w:rsid w:val="005E0A03"/>
    <w:rPr>
      <w:sz w:val="20"/>
      <w:szCs w:val="20"/>
    </w:rPr>
  </w:style>
  <w:style w:type="paragraph" w:styleId="CommentSubject">
    <w:name w:val="annotation subject"/>
    <w:basedOn w:val="CommentText"/>
    <w:next w:val="CommentText"/>
    <w:link w:val="CommentSubjectChar"/>
    <w:uiPriority w:val="99"/>
    <w:semiHidden/>
    <w:unhideWhenUsed/>
    <w:rsid w:val="005E0A03"/>
    <w:rPr>
      <w:b/>
      <w:bCs/>
    </w:rPr>
  </w:style>
  <w:style w:type="character" w:customStyle="1" w:styleId="CommentSubjectChar">
    <w:name w:val="Comment Subject Char"/>
    <w:basedOn w:val="CommentTextChar"/>
    <w:link w:val="CommentSubject"/>
    <w:uiPriority w:val="99"/>
    <w:semiHidden/>
    <w:rsid w:val="005E0A03"/>
    <w:rPr>
      <w:b/>
      <w:bCs/>
      <w:sz w:val="20"/>
      <w:szCs w:val="20"/>
    </w:rPr>
  </w:style>
  <w:style w:type="paragraph" w:styleId="BalloonText">
    <w:name w:val="Balloon Text"/>
    <w:basedOn w:val="Normal"/>
    <w:link w:val="BalloonTextChar"/>
    <w:uiPriority w:val="99"/>
    <w:semiHidden/>
    <w:unhideWhenUsed/>
    <w:rsid w:val="005E0A03"/>
    <w:rPr>
      <w:rFonts w:ascii="Tahoma" w:hAnsi="Tahoma" w:cs="Tahoma"/>
      <w:sz w:val="16"/>
      <w:szCs w:val="16"/>
    </w:rPr>
  </w:style>
  <w:style w:type="character" w:customStyle="1" w:styleId="BalloonTextChar">
    <w:name w:val="Balloon Text Char"/>
    <w:basedOn w:val="DefaultParagraphFont"/>
    <w:link w:val="BalloonText"/>
    <w:uiPriority w:val="99"/>
    <w:semiHidden/>
    <w:rsid w:val="005E0A03"/>
    <w:rPr>
      <w:rFonts w:ascii="Tahoma" w:hAnsi="Tahoma" w:cs="Tahoma"/>
      <w:sz w:val="16"/>
      <w:szCs w:val="16"/>
    </w:rPr>
  </w:style>
  <w:style w:type="character" w:styleId="Hyperlink">
    <w:name w:val="Hyperlink"/>
    <w:basedOn w:val="DefaultParagraphFont"/>
    <w:uiPriority w:val="99"/>
    <w:unhideWhenUsed/>
    <w:rsid w:val="005E2C4E"/>
    <w:rPr>
      <w:color w:val="0000FF" w:themeColor="hyperlink"/>
      <w:u w:val="single"/>
    </w:rPr>
  </w:style>
  <w:style w:type="paragraph" w:styleId="Revision">
    <w:name w:val="Revision"/>
    <w:hidden/>
    <w:uiPriority w:val="99"/>
    <w:semiHidden/>
    <w:rsid w:val="008B2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6B"/>
    <w:pPr>
      <w:tabs>
        <w:tab w:val="center" w:pos="4680"/>
        <w:tab w:val="right" w:pos="9360"/>
      </w:tabs>
    </w:pPr>
  </w:style>
  <w:style w:type="character" w:customStyle="1" w:styleId="HeaderChar">
    <w:name w:val="Header Char"/>
    <w:basedOn w:val="DefaultParagraphFont"/>
    <w:link w:val="Header"/>
    <w:uiPriority w:val="99"/>
    <w:rsid w:val="00F1266B"/>
  </w:style>
  <w:style w:type="paragraph" w:styleId="Footer">
    <w:name w:val="footer"/>
    <w:basedOn w:val="Normal"/>
    <w:link w:val="FooterChar"/>
    <w:uiPriority w:val="99"/>
    <w:unhideWhenUsed/>
    <w:rsid w:val="00F1266B"/>
    <w:pPr>
      <w:tabs>
        <w:tab w:val="center" w:pos="4680"/>
        <w:tab w:val="right" w:pos="9360"/>
      </w:tabs>
    </w:pPr>
  </w:style>
  <w:style w:type="character" w:customStyle="1" w:styleId="FooterChar">
    <w:name w:val="Footer Char"/>
    <w:basedOn w:val="DefaultParagraphFont"/>
    <w:link w:val="Footer"/>
    <w:uiPriority w:val="99"/>
    <w:rsid w:val="00F1266B"/>
  </w:style>
  <w:style w:type="paragraph" w:styleId="ListParagraph">
    <w:name w:val="List Paragraph"/>
    <w:basedOn w:val="Normal"/>
    <w:uiPriority w:val="34"/>
    <w:qFormat/>
    <w:rsid w:val="000F6313"/>
    <w:pPr>
      <w:ind w:left="720"/>
      <w:contextualSpacing/>
    </w:pPr>
  </w:style>
  <w:style w:type="character" w:styleId="CommentReference">
    <w:name w:val="annotation reference"/>
    <w:basedOn w:val="DefaultParagraphFont"/>
    <w:uiPriority w:val="99"/>
    <w:semiHidden/>
    <w:unhideWhenUsed/>
    <w:rsid w:val="005E0A03"/>
    <w:rPr>
      <w:sz w:val="16"/>
      <w:szCs w:val="16"/>
    </w:rPr>
  </w:style>
  <w:style w:type="paragraph" w:styleId="CommentText">
    <w:name w:val="annotation text"/>
    <w:basedOn w:val="Normal"/>
    <w:link w:val="CommentTextChar"/>
    <w:uiPriority w:val="99"/>
    <w:semiHidden/>
    <w:unhideWhenUsed/>
    <w:rsid w:val="005E0A03"/>
    <w:rPr>
      <w:sz w:val="20"/>
      <w:szCs w:val="20"/>
    </w:rPr>
  </w:style>
  <w:style w:type="character" w:customStyle="1" w:styleId="CommentTextChar">
    <w:name w:val="Comment Text Char"/>
    <w:basedOn w:val="DefaultParagraphFont"/>
    <w:link w:val="CommentText"/>
    <w:uiPriority w:val="99"/>
    <w:semiHidden/>
    <w:rsid w:val="005E0A03"/>
    <w:rPr>
      <w:sz w:val="20"/>
      <w:szCs w:val="20"/>
    </w:rPr>
  </w:style>
  <w:style w:type="paragraph" w:styleId="CommentSubject">
    <w:name w:val="annotation subject"/>
    <w:basedOn w:val="CommentText"/>
    <w:next w:val="CommentText"/>
    <w:link w:val="CommentSubjectChar"/>
    <w:uiPriority w:val="99"/>
    <w:semiHidden/>
    <w:unhideWhenUsed/>
    <w:rsid w:val="005E0A03"/>
    <w:rPr>
      <w:b/>
      <w:bCs/>
    </w:rPr>
  </w:style>
  <w:style w:type="character" w:customStyle="1" w:styleId="CommentSubjectChar">
    <w:name w:val="Comment Subject Char"/>
    <w:basedOn w:val="CommentTextChar"/>
    <w:link w:val="CommentSubject"/>
    <w:uiPriority w:val="99"/>
    <w:semiHidden/>
    <w:rsid w:val="005E0A03"/>
    <w:rPr>
      <w:b/>
      <w:bCs/>
      <w:sz w:val="20"/>
      <w:szCs w:val="20"/>
    </w:rPr>
  </w:style>
  <w:style w:type="paragraph" w:styleId="BalloonText">
    <w:name w:val="Balloon Text"/>
    <w:basedOn w:val="Normal"/>
    <w:link w:val="BalloonTextChar"/>
    <w:uiPriority w:val="99"/>
    <w:semiHidden/>
    <w:unhideWhenUsed/>
    <w:rsid w:val="005E0A03"/>
    <w:rPr>
      <w:rFonts w:ascii="Tahoma" w:hAnsi="Tahoma" w:cs="Tahoma"/>
      <w:sz w:val="16"/>
      <w:szCs w:val="16"/>
    </w:rPr>
  </w:style>
  <w:style w:type="character" w:customStyle="1" w:styleId="BalloonTextChar">
    <w:name w:val="Balloon Text Char"/>
    <w:basedOn w:val="DefaultParagraphFont"/>
    <w:link w:val="BalloonText"/>
    <w:uiPriority w:val="99"/>
    <w:semiHidden/>
    <w:rsid w:val="005E0A03"/>
    <w:rPr>
      <w:rFonts w:ascii="Tahoma" w:hAnsi="Tahoma" w:cs="Tahoma"/>
      <w:sz w:val="16"/>
      <w:szCs w:val="16"/>
    </w:rPr>
  </w:style>
  <w:style w:type="character" w:styleId="Hyperlink">
    <w:name w:val="Hyperlink"/>
    <w:basedOn w:val="DefaultParagraphFont"/>
    <w:uiPriority w:val="99"/>
    <w:unhideWhenUsed/>
    <w:rsid w:val="005E2C4E"/>
    <w:rPr>
      <w:color w:val="0000FF" w:themeColor="hyperlink"/>
      <w:u w:val="single"/>
    </w:rPr>
  </w:style>
  <w:style w:type="paragraph" w:styleId="Revision">
    <w:name w:val="Revision"/>
    <w:hidden/>
    <w:uiPriority w:val="99"/>
    <w:semiHidden/>
    <w:rsid w:val="008B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df@tam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AB6A-B078-1740-B205-B11378DB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Riggs</dc:creator>
  <cp:lastModifiedBy>Anthony Knap</cp:lastModifiedBy>
  <cp:revision>3</cp:revision>
  <cp:lastPrinted>2015-04-04T13:54:00Z</cp:lastPrinted>
  <dcterms:created xsi:type="dcterms:W3CDTF">2015-09-14T21:32:00Z</dcterms:created>
  <dcterms:modified xsi:type="dcterms:W3CDTF">2015-09-14T21:40:00Z</dcterms:modified>
</cp:coreProperties>
</file>